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jc w:val="center"/>
        <w:rPr/>
      </w:pPr>
      <w:bookmarkStart w:colFirst="0" w:colLast="0" w:name="_x8609l5iahgs" w:id="0"/>
      <w:bookmarkEnd w:id="0"/>
      <w:r w:rsidDel="00000000" w:rsidR="00000000" w:rsidRPr="00000000">
        <w:rPr>
          <w:rtl w:val="0"/>
        </w:rPr>
        <w:t xml:space="preserve">Team registration form</w:t>
      </w:r>
    </w:p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F3A Nordic Championships 2019 in Seinäjoki, Finland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Team manager</w:t>
      </w: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35"/>
        <w:gridCol w:w="5730"/>
        <w:gridCol w:w="2325"/>
        <w:tblGridChange w:id="0">
          <w:tblGrid>
            <w:gridCol w:w="1935"/>
            <w:gridCol w:w="5730"/>
            <w:gridCol w:w="2325"/>
          </w:tblGrid>
        </w:tblGridChange>
      </w:tblGrid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Country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Entry fee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If the team manager is also a pilot, the total entry fee will be 230 euro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Postal code, City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F3A team</w:t>
      </w: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"/>
        <w:gridCol w:w="1710"/>
        <w:gridCol w:w="1395"/>
        <w:gridCol w:w="2340"/>
        <w:gridCol w:w="3090"/>
        <w:gridCol w:w="585"/>
        <w:gridCol w:w="645"/>
        <w:tblGridChange w:id="0">
          <w:tblGrid>
            <w:gridCol w:w="195"/>
            <w:gridCol w:w="1710"/>
            <w:gridCol w:w="1395"/>
            <w:gridCol w:w="2340"/>
            <w:gridCol w:w="3090"/>
            <w:gridCol w:w="585"/>
            <w:gridCol w:w="645"/>
          </w:tblGrid>
        </w:tblGridChange>
      </w:tblGrid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Pilot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 licence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Junior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(X)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Entry fee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230€ each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Nordic team</w:t>
      </w:r>
      <w:r w:rsidDel="00000000" w:rsidR="00000000" w:rsidRPr="00000000">
        <w:rPr>
          <w:rtl w:val="0"/>
        </w:rPr>
      </w:r>
    </w:p>
    <w:tbl>
      <w:tblPr>
        <w:tblStyle w:val="Table3"/>
        <w:tblW w:w="9960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"/>
        <w:gridCol w:w="1725"/>
        <w:gridCol w:w="1410"/>
        <w:gridCol w:w="2880"/>
        <w:gridCol w:w="3075"/>
        <w:gridCol w:w="690"/>
        <w:tblGridChange w:id="0">
          <w:tblGrid>
            <w:gridCol w:w="180"/>
            <w:gridCol w:w="1725"/>
            <w:gridCol w:w="1410"/>
            <w:gridCol w:w="2880"/>
            <w:gridCol w:w="3075"/>
            <w:gridCol w:w="690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Pilot name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 licence number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Email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Entry fee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230€ each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Total entry fees:</w:t>
      </w:r>
      <w:r w:rsidDel="00000000" w:rsidR="00000000" w:rsidRPr="00000000">
        <w:rPr>
          <w:rtl w:val="0"/>
        </w:rPr>
      </w:r>
    </w:p>
    <w:tbl>
      <w:tblPr>
        <w:tblStyle w:val="Table4"/>
        <w:tblW w:w="10020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55"/>
        <w:gridCol w:w="1125"/>
        <w:gridCol w:w="1740"/>
        <w:tblGridChange w:id="0">
          <w:tblGrid>
            <w:gridCol w:w="7155"/>
            <w:gridCol w:w="1125"/>
            <w:gridCol w:w="1740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Number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Total Euro</w:t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Total entry fees (230€ each)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Extra tickets to the banquet (60€ each)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Total sum to pay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F3A Judge</w:t>
      </w:r>
      <w:r w:rsidDel="00000000" w:rsidR="00000000" w:rsidRPr="00000000">
        <w:rPr>
          <w:rtl w:val="0"/>
        </w:rPr>
      </w:r>
    </w:p>
    <w:tbl>
      <w:tblPr>
        <w:tblStyle w:val="Table5"/>
        <w:tblW w:w="9675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210"/>
        <w:gridCol w:w="3555"/>
        <w:tblGridChange w:id="0">
          <w:tblGrid>
            <w:gridCol w:w="2910"/>
            <w:gridCol w:w="3210"/>
            <w:gridCol w:w="3555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Nordic Judges (1-4 F3A pilots or competent non-pilot) </w:t>
      </w:r>
      <w:r w:rsidDel="00000000" w:rsidR="00000000" w:rsidRPr="00000000">
        <w:rPr>
          <w:rtl w:val="0"/>
        </w:rPr>
      </w:r>
    </w:p>
    <w:tbl>
      <w:tblPr>
        <w:tblStyle w:val="Table6"/>
        <w:tblW w:w="9675.0" w:type="dxa"/>
        <w:jc w:val="left"/>
        <w:tblInd w:w="56.69291338582678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255"/>
        <w:gridCol w:w="3510"/>
        <w:tblGridChange w:id="0">
          <w:tblGrid>
            <w:gridCol w:w="2910"/>
            <w:gridCol w:w="3255"/>
            <w:gridCol w:w="3510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Filled by the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National Aero Club (NAC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7"/>
        <w:tblW w:w="96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80"/>
        <w:gridCol w:w="3495"/>
        <w:tblGridChange w:id="0">
          <w:tblGrid>
            <w:gridCol w:w="6180"/>
            <w:gridCol w:w="34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and signature of NAC official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Stamp of National Aero Club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Style w:val="Heading4"/>
        <w:spacing w:after="0" w:before="240" w:line="240" w:lineRule="auto"/>
        <w:rPr>
          <w:rFonts w:ascii="Calibri" w:cs="Calibri" w:eastAsia="Calibri" w:hAnsi="Calibri"/>
        </w:rPr>
      </w:pPr>
      <w:bookmarkStart w:colFirst="0" w:colLast="0" w:name="_kgn7kkg6bctr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Entry 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fill and submit this form no later than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April 16th 2019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tomi.kohtanen@netikka.fi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or by post to Tomi Kohtanen, Käkisalmenkatu 22, 60200 Seinäjoki, Finland</w:t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Payment of entry fees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of entry fees must be done in full by May 31st 2019 to the following account:</w:t>
        <w:br w:type="textWrapping"/>
        <w:t xml:space="preserve">Bank name: OP Corporate Bank plc Helsinki, Finland</w:t>
      </w:r>
    </w:p>
    <w:p w:rsidR="00000000" w:rsidDel="00000000" w:rsidP="00000000" w:rsidRDefault="00000000" w:rsidRPr="00000000" w14:paraId="0000009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BIC (SWIFT) code: OKOYFIHH</w:t>
      </w:r>
    </w:p>
    <w:p w:rsidR="00000000" w:rsidDel="00000000" w:rsidP="00000000" w:rsidRDefault="00000000" w:rsidRPr="00000000" w14:paraId="000000A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IBAN: FI88 5419 0120 0876 83</w:t>
      </w:r>
    </w:p>
    <w:p w:rsidR="00000000" w:rsidDel="00000000" w:rsidP="00000000" w:rsidRDefault="00000000" w:rsidRPr="00000000" w14:paraId="000000A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Recipient: Seinäjoen RC-AirClub ry</w:t>
        <w:br w:type="textWrapping"/>
        <w:br w:type="textWrapping"/>
        <w:t xml:space="preserve">In the payment details please write “F3A” and the name of your country.</w:t>
      </w:r>
    </w:p>
    <w:p w:rsidR="00000000" w:rsidDel="00000000" w:rsidP="00000000" w:rsidRDefault="00000000" w:rsidRPr="00000000" w14:paraId="000000A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More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need any additional information regarding the registration, please contact us.</w:t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Tomi Kohtanen, email: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tomi.kohtanen@netikka.fi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tel. +358 50 506 2755.</w:t>
      </w:r>
    </w:p>
    <w:p w:rsidR="00000000" w:rsidDel="00000000" w:rsidP="00000000" w:rsidRDefault="00000000" w:rsidRPr="00000000" w14:paraId="000000A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NOTE! Lunch orders will be reserved with a separate form published later.</w:t>
      </w:r>
    </w:p>
    <w:p w:rsidR="00000000" w:rsidDel="00000000" w:rsidP="00000000" w:rsidRDefault="00000000" w:rsidRPr="00000000" w14:paraId="000000A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440.0000000000002" w:top="1440.000000000000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tabs>
        <w:tab w:val="center" w:pos="4819"/>
        <w:tab w:val="right" w:pos="9638"/>
      </w:tabs>
      <w:spacing w:line="240" w:lineRule="auto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638300" cy="428625"/>
          <wp:effectExtent b="0" l="0" r="0" t="0"/>
          <wp:docPr descr="Kuva, joka sisältää kohteen objekti&#10;&#10;Kuvaus luotu, erittäin korkea luotettavuus" id="2" name="image2.png"/>
          <a:graphic>
            <a:graphicData uri="http://schemas.openxmlformats.org/drawingml/2006/picture">
              <pic:pic>
                <pic:nvPicPr>
                  <pic:cNvPr descr="Kuva, joka sisältää kohteen objekti&#10;&#10;Kuvaus luotu, erittäin korkea luotettavuu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83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ab/>
      <w:t xml:space="preserve">Registration Document</w:t>
      <w:tab/>
    </w:r>
    <w:r w:rsidDel="00000000" w:rsidR="00000000" w:rsidRPr="00000000">
      <w:rPr>
        <w:rFonts w:ascii="Calibri" w:cs="Calibri" w:eastAsia="Calibri" w:hAnsi="Calibri"/>
        <w:b w:val="1"/>
      </w:rPr>
      <w:drawing>
        <wp:inline distB="114300" distT="114300" distL="114300" distR="114300">
          <wp:extent cx="503872" cy="47867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3872" cy="47867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tabs>
        <w:tab w:val="center" w:pos="4819"/>
        <w:tab w:val="right" w:pos="9638"/>
      </w:tabs>
      <w:spacing w:line="240" w:lineRule="auto"/>
      <w:rPr>
        <w:rFonts w:ascii="Calibri" w:cs="Calibri" w:eastAsia="Calibri" w:hAnsi="Calibri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omi.kohtanen@netikka.fi" TargetMode="External"/><Relationship Id="rId7" Type="http://schemas.openxmlformats.org/officeDocument/2006/relationships/hyperlink" Target="mailto:tomi.kohtanen@netikka.fi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